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3464D4FC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D1953">
        <w:rPr>
          <w:rFonts w:ascii="Arial" w:hAnsi="Arial"/>
          <w:b/>
          <w:bCs/>
          <w:sz w:val="20"/>
          <w:szCs w:val="20"/>
          <w:u w:val="dotted"/>
        </w:rPr>
        <w:t>/</w:t>
      </w:r>
      <w:r w:rsidR="00B8123B" w:rsidRPr="00B8123B">
        <w:t xml:space="preserve"> </w:t>
      </w:r>
      <w:r w:rsidR="00B8123B" w:rsidRPr="00B8123B">
        <w:rPr>
          <w:rFonts w:ascii="Arial" w:hAnsi="Arial"/>
          <w:b/>
          <w:bCs/>
          <w:sz w:val="20"/>
          <w:szCs w:val="20"/>
          <w:u w:val="dotted"/>
        </w:rPr>
        <w:t>2450054</w:t>
      </w:r>
      <w:r w:rsidR="009B512D">
        <w:rPr>
          <w:rFonts w:ascii="Arial" w:hAnsi="Arial"/>
          <w:b/>
          <w:bCs/>
          <w:sz w:val="20"/>
          <w:szCs w:val="20"/>
          <w:u w:val="dotted"/>
        </w:rPr>
        <w:t xml:space="preserve">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E564F">
        <w:rPr>
          <w:rFonts w:ascii="Arial" w:hAnsi="Arial"/>
          <w:b/>
          <w:bCs/>
          <w:sz w:val="20"/>
          <w:szCs w:val="20"/>
        </w:rPr>
        <w:t>O 1500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1704C911" w:rsidR="002B709B" w:rsidRPr="009478C2" w:rsidRDefault="002B709B" w:rsidP="003D195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932AFA" w:rsidRPr="00932AFA">
        <w:rPr>
          <w:rFonts w:ascii="Arial" w:hAnsi="Arial"/>
          <w:bCs/>
          <w:sz w:val="20"/>
          <w:szCs w:val="20"/>
        </w:rPr>
        <w:t>CONSTRUCTION OF WATER DISTRIBUTION NETWORKS IN AL RUSTAQ- ZONE 1</w:t>
      </w:r>
    </w:p>
    <w:p w14:paraId="3F4C5EE8" w14:textId="4B53B79D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D3BF0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50616B4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B8123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75931"/>
    <w:rsid w:val="002B1C6E"/>
    <w:rsid w:val="002B709B"/>
    <w:rsid w:val="003506D8"/>
    <w:rsid w:val="00360981"/>
    <w:rsid w:val="0039483D"/>
    <w:rsid w:val="003D0732"/>
    <w:rsid w:val="003D1953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32AFA"/>
    <w:rsid w:val="009478C2"/>
    <w:rsid w:val="0097106D"/>
    <w:rsid w:val="00977635"/>
    <w:rsid w:val="009B512D"/>
    <w:rsid w:val="009D3BF0"/>
    <w:rsid w:val="009F6B29"/>
    <w:rsid w:val="00A13B84"/>
    <w:rsid w:val="00A14BB7"/>
    <w:rsid w:val="00A4222A"/>
    <w:rsid w:val="00A654FE"/>
    <w:rsid w:val="00AB5D31"/>
    <w:rsid w:val="00AE1E36"/>
    <w:rsid w:val="00B8123B"/>
    <w:rsid w:val="00BC6D0D"/>
    <w:rsid w:val="00BE0D97"/>
    <w:rsid w:val="00BE564F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Haitham Al Himali</cp:lastModifiedBy>
  <cp:revision>12</cp:revision>
  <cp:lastPrinted>2018-03-18T06:15:00Z</cp:lastPrinted>
  <dcterms:created xsi:type="dcterms:W3CDTF">2018-03-18T06:24:00Z</dcterms:created>
  <dcterms:modified xsi:type="dcterms:W3CDTF">2022-06-15T06:22:00Z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