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1C115D46" w:rsidR="002B709B" w:rsidRDefault="002B709B" w:rsidP="00517C95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after="0"/>
        <w:ind w:left="2040" w:right="-1350" w:hanging="2760"/>
        <w:jc w:val="lowKashida"/>
        <w:rPr>
          <w:rFonts w:ascii="Arial" w:hAnsi="Arial"/>
          <w:b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BC2B98">
        <w:rPr>
          <w:rFonts w:ascii="Arial" w:hAnsi="Arial"/>
          <w:b/>
          <w:bCs/>
          <w:sz w:val="20"/>
          <w:szCs w:val="20"/>
          <w:u w:val="dotted"/>
        </w:rPr>
        <w:t>2428429/2021</w:t>
      </w:r>
      <w:r w:rsidR="00BC2B98">
        <w:rPr>
          <w:rFonts w:ascii="Arial" w:hAnsi="Arial"/>
          <w:bCs/>
          <w:sz w:val="20"/>
          <w:szCs w:val="20"/>
        </w:rPr>
        <w:t xml:space="preserve"> Tender</w:t>
      </w:r>
      <w:r w:rsidR="001F7001">
        <w:rPr>
          <w:rFonts w:ascii="Arial" w:hAnsi="Arial"/>
          <w:bCs/>
          <w:sz w:val="20"/>
          <w:szCs w:val="20"/>
        </w:rPr>
        <w:t xml:space="preserve">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BC2B98">
        <w:rPr>
          <w:rFonts w:ascii="Arial" w:hAnsi="Arial"/>
          <w:bCs/>
          <w:sz w:val="20"/>
          <w:szCs w:val="20"/>
        </w:rPr>
        <w:t>:        Dated</w:t>
      </w:r>
      <w:r w:rsidR="00E0505B" w:rsidRPr="00E0505B">
        <w:rPr>
          <w:rFonts w:ascii="Arial" w:hAnsi="Arial"/>
          <w:bCs/>
          <w:sz w:val="20"/>
          <w:szCs w:val="20"/>
        </w:rPr>
        <w:t xml:space="preserve">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BC2B98">
        <w:rPr>
          <w:rFonts w:ascii="Arial" w:hAnsi="Arial"/>
          <w:b/>
          <w:bCs/>
          <w:sz w:val="20"/>
          <w:szCs w:val="20"/>
        </w:rPr>
        <w:t>21</w:t>
      </w:r>
      <w:r w:rsidR="009478C2">
        <w:rPr>
          <w:rFonts w:ascii="Arial" w:hAnsi="Arial"/>
          <w:b/>
          <w:bCs/>
          <w:sz w:val="20"/>
          <w:szCs w:val="20"/>
        </w:rPr>
        <w:t xml:space="preserve"> 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517C95">
        <w:rPr>
          <w:rFonts w:ascii="Arial" w:hAnsi="Arial"/>
          <w:b/>
          <w:bCs/>
          <w:sz w:val="20"/>
          <w:szCs w:val="20"/>
        </w:rPr>
        <w:t xml:space="preserve">O. </w:t>
      </w:r>
      <w:r w:rsidR="00BC2B98">
        <w:rPr>
          <w:rFonts w:ascii="Arial" w:hAnsi="Arial"/>
          <w:b/>
          <w:bCs/>
          <w:sz w:val="20"/>
          <w:szCs w:val="20"/>
        </w:rPr>
        <w:t>1</w:t>
      </w:r>
      <w:r w:rsidR="005E77DD">
        <w:rPr>
          <w:rFonts w:ascii="Arial" w:hAnsi="Arial"/>
          <w:b/>
          <w:bCs/>
          <w:sz w:val="20"/>
          <w:szCs w:val="20"/>
        </w:rPr>
        <w:t>80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517C95">
        <w:rPr>
          <w:rFonts w:ascii="Arial" w:hAnsi="Arial"/>
          <w:b/>
          <w:bCs/>
          <w:sz w:val="20"/>
          <w:szCs w:val="20"/>
        </w:rPr>
        <w:t xml:space="preserve"> </w:t>
      </w:r>
      <w:r w:rsidR="00517C95" w:rsidRPr="00517C95">
        <w:rPr>
          <w:rFonts w:ascii="Arial" w:hAnsi="Arial"/>
          <w:sz w:val="20"/>
          <w:szCs w:val="20"/>
        </w:rPr>
        <w:t>(Plus 5% VAT)</w:t>
      </w:r>
    </w:p>
    <w:p w14:paraId="5C1E7FDB" w14:textId="77777777" w:rsidR="00BC2B98" w:rsidRPr="00FD6BB6" w:rsidRDefault="00BC2B98" w:rsidP="00517C95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after="0"/>
        <w:ind w:left="2040" w:right="-1350" w:hanging="780"/>
        <w:jc w:val="lowKashida"/>
        <w:rPr>
          <w:rFonts w:ascii="Arial" w:hAnsi="Arial"/>
          <w:bCs/>
          <w:sz w:val="20"/>
          <w:szCs w:val="20"/>
          <w:u w:val="single"/>
        </w:rPr>
      </w:pPr>
    </w:p>
    <w:p w14:paraId="23632F41" w14:textId="2F188CB5" w:rsidR="00BC2B98" w:rsidRPr="006105C7" w:rsidRDefault="002B709B" w:rsidP="00517C95">
      <w:pPr>
        <w:pStyle w:val="BlockText"/>
        <w:spacing w:before="120" w:after="120" w:line="240" w:lineRule="auto"/>
        <w:ind w:left="810" w:hanging="1530"/>
        <w:jc w:val="left"/>
        <w:rPr>
          <w:rFonts w:ascii="Myriad Pro" w:hAnsi="Myriad Pro"/>
          <w:szCs w:val="20"/>
        </w:rPr>
      </w:pPr>
      <w:r w:rsidRPr="001F7001">
        <w:rPr>
          <w:bCs/>
          <w:szCs w:val="20"/>
          <w:u w:val="single"/>
        </w:rPr>
        <w:t>TENDER TITLE</w:t>
      </w:r>
      <w:r w:rsidRPr="001F7001">
        <w:rPr>
          <w:b/>
          <w:bCs/>
          <w:szCs w:val="20"/>
        </w:rPr>
        <w:t>:</w:t>
      </w:r>
      <w:r w:rsidR="00C572A5">
        <w:rPr>
          <w:b/>
          <w:bCs/>
          <w:szCs w:val="20"/>
        </w:rPr>
        <w:t xml:space="preserve"> </w:t>
      </w:r>
      <w:r w:rsidR="00BC2B98" w:rsidRPr="00BC2B98">
        <w:rPr>
          <w:b/>
          <w:bCs/>
          <w:szCs w:val="20"/>
        </w:rPr>
        <w:t xml:space="preserve">Design, Supply, Construction, Installation, Testing and Commissioning of Sewage Treatment Plant at AL </w:t>
      </w:r>
      <w:proofErr w:type="spellStart"/>
      <w:r w:rsidR="00BC2B98" w:rsidRPr="00BC2B98">
        <w:rPr>
          <w:b/>
          <w:bCs/>
          <w:szCs w:val="20"/>
        </w:rPr>
        <w:t>Jazer</w:t>
      </w:r>
      <w:proofErr w:type="spellEnd"/>
      <w:r w:rsidR="00BC2B98" w:rsidRPr="00BC2B98">
        <w:rPr>
          <w:b/>
          <w:bCs/>
          <w:szCs w:val="20"/>
        </w:rPr>
        <w:t xml:space="preserve"> with capacity of 600m3/day</w:t>
      </w:r>
      <w:r w:rsidR="00BC2B98" w:rsidRPr="00D45C28">
        <w:rPr>
          <w:szCs w:val="20"/>
        </w:rPr>
        <w:t>.</w:t>
      </w:r>
      <w:r w:rsidR="00BC2B98" w:rsidRPr="00D45C28">
        <w:rPr>
          <w:i/>
          <w:sz w:val="18"/>
          <w:szCs w:val="20"/>
        </w:rPr>
        <w:tab/>
      </w:r>
    </w:p>
    <w:p w14:paraId="3F4C5EE8" w14:textId="581B88D8" w:rsidR="009F6B29" w:rsidRPr="009478C2" w:rsidRDefault="005E0888" w:rsidP="00517C95">
      <w:pPr>
        <w:ind w:left="-720" w:hanging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499C60C1" w:rsidR="00744CB4" w:rsidRPr="003D0732" w:rsidRDefault="00517C95" w:rsidP="00517C95">
      <w:pPr>
        <w:ind w:left="-720" w:hanging="6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 </w:t>
      </w:r>
      <w:r w:rsidR="00744CB4"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517C95">
      <w:pPr>
        <w:tabs>
          <w:tab w:val="left" w:pos="1890"/>
        </w:tabs>
        <w:ind w:left="1890" w:hanging="78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517C95">
      <w:pPr>
        <w:ind w:left="720" w:hanging="78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517C95">
      <w:pPr>
        <w:ind w:hanging="78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517C95">
      <w:pPr>
        <w:ind w:left="720" w:hanging="78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517C95">
      <w:pPr>
        <w:ind w:hanging="78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517C95">
      <w:pPr>
        <w:ind w:left="720" w:hanging="78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517C95">
      <w:pPr>
        <w:ind w:hanging="78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517C95">
      <w:pPr>
        <w:ind w:left="720" w:hanging="78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517C95">
      <w:pPr>
        <w:ind w:hanging="78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517C95">
      <w:pPr>
        <w:ind w:hanging="78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517C95">
      <w:pPr>
        <w:ind w:left="720" w:hanging="78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517C95">
      <w:pPr>
        <w:ind w:hanging="78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517C95">
      <w:pPr>
        <w:ind w:left="720" w:hanging="78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517C95">
      <w:pPr>
        <w:ind w:hanging="78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517C95">
      <w:pPr>
        <w:ind w:left="720" w:hanging="78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BC2B98" w:rsidRPr="00AE1E36" w14:paraId="5C26CEC7" w14:textId="77777777" w:rsidTr="004017FF">
        <w:tc>
          <w:tcPr>
            <w:tcW w:w="6662" w:type="dxa"/>
          </w:tcPr>
          <w:p w14:paraId="6EB3D2A2" w14:textId="4A07F83A" w:rsidR="00BC2B98" w:rsidRDefault="00BC2B98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TAX Certificate</w:t>
            </w:r>
          </w:p>
        </w:tc>
        <w:tc>
          <w:tcPr>
            <w:tcW w:w="1984" w:type="dxa"/>
          </w:tcPr>
          <w:p w14:paraId="03A4964E" w14:textId="77777777" w:rsidR="00BC2B98" w:rsidRPr="00AE1E36" w:rsidRDefault="00BC2B98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5E77DD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5E77DD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77777777" w:rsidR="00A4222A" w:rsidRDefault="006751CB" w:rsidP="002721F5">
          <w:pPr>
            <w:pStyle w:val="Header"/>
            <w:spacing w:before="200"/>
          </w:pPr>
          <w:r>
            <w:rPr>
              <w:noProof/>
              <w:lang w:val="en-GB" w:eastAsia="en-GB"/>
            </w:rPr>
            <w:drawing>
              <wp:inline distT="0" distB="0" distL="0" distR="0" wp14:anchorId="68811E21" wp14:editId="68811E22">
                <wp:extent cx="991862" cy="927100"/>
                <wp:effectExtent l="19050" t="0" r="0" b="0"/>
                <wp:docPr id="2" name="Picture 1" descr="http://multaqa/ELibrary/Document%20Library/Haya%20Templates/Haya-Bot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ltaqa/ELibrary/Document%20Library/Haya%20Templates/Haya-Bot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6" cy="928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77777777" w:rsidR="00A4222A" w:rsidRPr="00FF5638" w:rsidRDefault="00A4222A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HAYA WATER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517C95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17C95"/>
    <w:rsid w:val="00536EAC"/>
    <w:rsid w:val="0056788F"/>
    <w:rsid w:val="005C5668"/>
    <w:rsid w:val="005E0888"/>
    <w:rsid w:val="005E77DD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2B98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Text">
    <w:name w:val="Block_Text"/>
    <w:link w:val="BlockTextChar"/>
    <w:qFormat/>
    <w:rsid w:val="00BC2B98"/>
    <w:pPr>
      <w:spacing w:before="200" w:line="288" w:lineRule="auto"/>
      <w:jc w:val="both"/>
    </w:pPr>
    <w:rPr>
      <w:rFonts w:ascii="Arial" w:eastAsia="Arial" w:hAnsi="Arial" w:cs="Arial"/>
      <w:sz w:val="20"/>
      <w:szCs w:val="18"/>
    </w:rPr>
  </w:style>
  <w:style w:type="character" w:customStyle="1" w:styleId="BlockTextChar">
    <w:name w:val="Block_Text Char"/>
    <w:link w:val="BlockText"/>
    <w:rsid w:val="00BC2B98"/>
    <w:rPr>
      <w:rFonts w:ascii="Arial" w:eastAsia="Arial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Ismail Al Hamdani</cp:lastModifiedBy>
  <cp:revision>8</cp:revision>
  <cp:lastPrinted>2018-03-18T06:15:00Z</cp:lastPrinted>
  <dcterms:created xsi:type="dcterms:W3CDTF">2018-03-18T06:24:00Z</dcterms:created>
  <dcterms:modified xsi:type="dcterms:W3CDTF">2021-04-21T07:56:00Z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